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4F0B" w14:textId="77777777" w:rsidR="00C725BF" w:rsidRDefault="00C725BF" w:rsidP="00C725BF">
      <w:pPr>
        <w:pStyle w:val="AppsII"/>
        <w:pBdr>
          <w:bottom w:val="single" w:sz="4" w:space="1" w:color="auto"/>
        </w:pBdr>
      </w:pPr>
      <w:bookmarkStart w:id="0" w:name="_GoBack"/>
      <w:r>
        <w:t xml:space="preserve">1.01 Font Usability &amp; Readability </w:t>
      </w:r>
    </w:p>
    <w:bookmarkEnd w:id="0"/>
    <w:p w14:paraId="2C132101" w14:textId="77777777" w:rsidR="00C725BF" w:rsidRPr="00087D91" w:rsidRDefault="00C725BF" w:rsidP="00C725BF">
      <w:pPr>
        <w:pStyle w:val="AppsII"/>
        <w:rPr>
          <w:b w:val="0"/>
          <w:sz w:val="24"/>
        </w:rPr>
      </w:pPr>
      <w:r w:rsidRPr="00087D91">
        <w:rPr>
          <w:b w:val="0"/>
          <w:sz w:val="24"/>
        </w:rPr>
        <w:t xml:space="preserve">Directions: Classify whether the following examples reflect effective or ineffective use of typography concepts by placing a check mark in the appropriate column.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5328"/>
        <w:gridCol w:w="1890"/>
        <w:gridCol w:w="1980"/>
      </w:tblGrid>
      <w:tr w:rsidR="00C725BF" w:rsidRPr="004F3188" w14:paraId="01AF8F76" w14:textId="77777777" w:rsidTr="0083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4E5EC31" w14:textId="77777777" w:rsidR="00C725BF" w:rsidRDefault="00C725BF" w:rsidP="00835407">
            <w:pPr>
              <w:tabs>
                <w:tab w:val="left" w:pos="342"/>
              </w:tabs>
              <w:spacing w:before="120" w:after="1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</w:p>
        </w:tc>
        <w:tc>
          <w:tcPr>
            <w:tcW w:w="1890" w:type="dxa"/>
          </w:tcPr>
          <w:p w14:paraId="33A302EC" w14:textId="77777777" w:rsidR="00C725BF" w:rsidRPr="004F3188" w:rsidRDefault="00C725BF" w:rsidP="008354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</w:t>
            </w:r>
          </w:p>
        </w:tc>
        <w:tc>
          <w:tcPr>
            <w:tcW w:w="1980" w:type="dxa"/>
          </w:tcPr>
          <w:p w14:paraId="0FB3D99A" w14:textId="77777777" w:rsidR="00C725BF" w:rsidRDefault="00C725BF" w:rsidP="0083540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Ineffective</w:t>
            </w:r>
          </w:p>
        </w:tc>
      </w:tr>
      <w:tr w:rsidR="00C725BF" w:rsidRPr="004F3188" w14:paraId="14E36455" w14:textId="77777777" w:rsidTr="0083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471F6348" w14:textId="77777777" w:rsidR="00C725BF" w:rsidRPr="003F2160" w:rsidRDefault="00C725BF" w:rsidP="00835407">
            <w:pPr>
              <w:tabs>
                <w:tab w:val="left" w:pos="342"/>
              </w:tabs>
              <w:spacing w:before="120" w:after="120"/>
              <w:ind w:left="342"/>
              <w:rPr>
                <w:rFonts w:ascii="Jokerman" w:hAnsi="Jokerman" w:cs="Arial"/>
              </w:rPr>
            </w:pPr>
            <w:r w:rsidRPr="006D409E">
              <w:rPr>
                <w:rFonts w:ascii="Jokerman" w:hAnsi="Jokerman" w:cs="Arial"/>
                <w:sz w:val="40"/>
              </w:rPr>
              <w:t>Caution!</w:t>
            </w:r>
          </w:p>
        </w:tc>
        <w:tc>
          <w:tcPr>
            <w:tcW w:w="1890" w:type="dxa"/>
          </w:tcPr>
          <w:p w14:paraId="1A308A97" w14:textId="77777777" w:rsidR="00C725BF" w:rsidRPr="004F3188" w:rsidRDefault="00C725BF" w:rsidP="008354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3418DA2" w14:textId="77777777" w:rsidR="00C725BF" w:rsidRPr="004F3188" w:rsidRDefault="00C725BF" w:rsidP="008354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5BF" w:rsidRPr="004F3188" w14:paraId="7AE11577" w14:textId="77777777" w:rsidTr="0083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28CDA9B" w14:textId="77777777" w:rsidR="00C725BF" w:rsidRPr="006D409E" w:rsidRDefault="00C725BF" w:rsidP="00835407">
            <w:pPr>
              <w:tabs>
                <w:tab w:val="left" w:pos="342"/>
              </w:tabs>
              <w:spacing w:before="120" w:after="120"/>
              <w:ind w:left="342"/>
              <w:rPr>
                <w:rFonts w:ascii="Brush Script MT" w:hAnsi="Brush Script MT" w:cs="Arabic Typesetting"/>
                <w:b w:val="0"/>
              </w:rPr>
            </w:pPr>
            <w:r w:rsidRPr="006D409E">
              <w:rPr>
                <w:rFonts w:ascii="Brush Script MT" w:hAnsi="Brush Script MT" w:cs="Arabic Typesetting"/>
                <w:b w:val="0"/>
                <w:sz w:val="56"/>
              </w:rPr>
              <w:t>Casual</w:t>
            </w:r>
          </w:p>
        </w:tc>
        <w:tc>
          <w:tcPr>
            <w:tcW w:w="1890" w:type="dxa"/>
          </w:tcPr>
          <w:p w14:paraId="20AB6253" w14:textId="77777777" w:rsidR="00C725BF" w:rsidRPr="004F3188" w:rsidRDefault="00C725BF" w:rsidP="0083540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9E7C0EC" w14:textId="77777777" w:rsidR="00C725BF" w:rsidRPr="004F3188" w:rsidRDefault="00C725BF" w:rsidP="0083540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5BF" w:rsidRPr="004F3188" w14:paraId="3C70A8D4" w14:textId="77777777" w:rsidTr="0083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2801807A" w14:textId="77777777" w:rsidR="00C725BF" w:rsidRPr="006D409E" w:rsidRDefault="00C725BF" w:rsidP="00835407">
            <w:pPr>
              <w:tabs>
                <w:tab w:val="left" w:pos="342"/>
              </w:tabs>
              <w:spacing w:before="120" w:after="120"/>
              <w:ind w:left="342"/>
              <w:rPr>
                <w:rFonts w:ascii="Kunstler Script" w:hAnsi="Kunstler Script" w:cs="Arial"/>
              </w:rPr>
            </w:pPr>
            <w:r w:rsidRPr="006D409E">
              <w:rPr>
                <w:rFonts w:ascii="Kunstler Script" w:hAnsi="Kunstler Script" w:cs="Arial"/>
                <w:sz w:val="56"/>
              </w:rPr>
              <w:t>Ann’s Bridals</w:t>
            </w:r>
          </w:p>
        </w:tc>
        <w:tc>
          <w:tcPr>
            <w:tcW w:w="1890" w:type="dxa"/>
          </w:tcPr>
          <w:p w14:paraId="5CAA80BD" w14:textId="77777777" w:rsidR="00C725BF" w:rsidRPr="004F3188" w:rsidRDefault="00C725BF" w:rsidP="008354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419CA40" w14:textId="77777777" w:rsidR="00C725BF" w:rsidRPr="004F3188" w:rsidRDefault="00C725BF" w:rsidP="008354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5BF" w:rsidRPr="004F3188" w14:paraId="5964695C" w14:textId="77777777" w:rsidTr="0083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4909B3F8" w14:textId="77777777" w:rsidR="00C725BF" w:rsidRPr="006D409E" w:rsidRDefault="00C725BF" w:rsidP="00835407">
            <w:pPr>
              <w:tabs>
                <w:tab w:val="left" w:pos="342"/>
              </w:tabs>
              <w:spacing w:before="120" w:after="120"/>
              <w:ind w:left="342"/>
              <w:rPr>
                <w:rFonts w:ascii="Brush Script MT" w:hAnsi="Brush Script MT" w:cs="Arial"/>
                <w:spacing w:val="20"/>
              </w:rPr>
            </w:pPr>
            <w:r w:rsidRPr="006D409E">
              <w:rPr>
                <w:rFonts w:ascii="Brush Script MT" w:hAnsi="Brush Script MT" w:cs="Arial"/>
                <w:spacing w:val="20"/>
              </w:rPr>
              <w:t>ALTHOUGH FONTS ARE OFTEN CLASSIFIED BY TYPOGRAPHICAL FEATURES, THEY CAN ALSO BE DESCRIBED AS HAVING MORE HUMAN-LIKE PERSONALITIES. THE APPEARANCE OF THE FONT (REGARDLESS OF WHAT THE WORDS SAY) CONVEYS A CERTAIN MOOD AND FEEL WHICH CAN ALTER THE EFFECTIVENESS OF YOUR DOCUMENT.</w:t>
            </w:r>
          </w:p>
        </w:tc>
        <w:tc>
          <w:tcPr>
            <w:tcW w:w="1890" w:type="dxa"/>
          </w:tcPr>
          <w:p w14:paraId="1449FA9A" w14:textId="77777777" w:rsidR="00C725BF" w:rsidRPr="004F3188" w:rsidRDefault="00C725BF" w:rsidP="0083540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51FA0B0" w14:textId="77777777" w:rsidR="00C725BF" w:rsidRPr="004F3188" w:rsidRDefault="00C725BF" w:rsidP="0083540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5BF" w:rsidRPr="004F3188" w14:paraId="25C1B7DC" w14:textId="77777777" w:rsidTr="0083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C2ADE23" w14:textId="77777777" w:rsidR="00C725BF" w:rsidRPr="006D409E" w:rsidRDefault="00C725BF" w:rsidP="00835407">
            <w:pPr>
              <w:tabs>
                <w:tab w:val="left" w:pos="342"/>
              </w:tabs>
              <w:spacing w:before="120" w:after="120"/>
              <w:ind w:left="342"/>
              <w:rPr>
                <w:rFonts w:ascii="Kristen ITC" w:hAnsi="Kristen ITC" w:cs="Arial"/>
                <w:b w:val="0"/>
              </w:rPr>
            </w:pPr>
            <w:r>
              <w:rPr>
                <w:rFonts w:ascii="Kristen ITC" w:hAnsi="Kristen ITC" w:cs="Arial"/>
                <w:b w:val="0"/>
                <w:sz w:val="32"/>
              </w:rPr>
              <w:t>Happy Birthday!</w:t>
            </w:r>
          </w:p>
        </w:tc>
        <w:tc>
          <w:tcPr>
            <w:tcW w:w="1890" w:type="dxa"/>
          </w:tcPr>
          <w:p w14:paraId="1398DE40" w14:textId="77777777" w:rsidR="00C725BF" w:rsidRPr="004F3188" w:rsidRDefault="00C725BF" w:rsidP="008354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A9308B3" w14:textId="77777777" w:rsidR="00C725BF" w:rsidRPr="004F3188" w:rsidRDefault="00C725BF" w:rsidP="008354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5BF" w:rsidRPr="004F3188" w14:paraId="486D0B56" w14:textId="77777777" w:rsidTr="0083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3B73DEE" w14:textId="77777777" w:rsidR="00C725BF" w:rsidRPr="00D00DC1" w:rsidRDefault="00C725BF" w:rsidP="00835407">
            <w:pPr>
              <w:tabs>
                <w:tab w:val="left" w:pos="342"/>
              </w:tabs>
              <w:spacing w:before="120" w:after="120"/>
              <w:ind w:left="342"/>
              <w:rPr>
                <w:rFonts w:ascii="Old English Text MT" w:hAnsi="Old English Text MT" w:cs="Arial"/>
                <w:b w:val="0"/>
                <w:sz w:val="32"/>
              </w:rPr>
            </w:pPr>
            <w:r w:rsidRPr="00D00DC1">
              <w:rPr>
                <w:rFonts w:ascii="Old English Text MT" w:hAnsi="Old English Text MT" w:cs="Arial"/>
                <w:b w:val="0"/>
                <w:sz w:val="44"/>
              </w:rPr>
              <w:t>Important</w:t>
            </w:r>
          </w:p>
        </w:tc>
        <w:tc>
          <w:tcPr>
            <w:tcW w:w="1890" w:type="dxa"/>
          </w:tcPr>
          <w:p w14:paraId="77CF801D" w14:textId="77777777" w:rsidR="00C725BF" w:rsidRPr="004F3188" w:rsidRDefault="00C725BF" w:rsidP="0083540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E72E2A0" w14:textId="77777777" w:rsidR="00C725BF" w:rsidRPr="004F3188" w:rsidRDefault="00C725BF" w:rsidP="0083540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5BF" w:rsidRPr="004F3188" w14:paraId="20F70F34" w14:textId="77777777" w:rsidTr="0083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A58BBC9" w14:textId="77777777" w:rsidR="00C725BF" w:rsidRPr="00D00DC1" w:rsidRDefault="00C725BF" w:rsidP="00835407">
            <w:pPr>
              <w:tabs>
                <w:tab w:val="left" w:pos="342"/>
              </w:tabs>
              <w:spacing w:before="120" w:after="120"/>
              <w:ind w:left="342"/>
              <w:rPr>
                <w:rFonts w:ascii="Impact" w:hAnsi="Impact" w:cs="Arial"/>
                <w:b w:val="0"/>
                <w:sz w:val="44"/>
              </w:rPr>
            </w:pPr>
            <w:r>
              <w:rPr>
                <w:rFonts w:ascii="Impact" w:hAnsi="Impact" w:cs="Arial"/>
                <w:b w:val="0"/>
                <w:sz w:val="52"/>
              </w:rPr>
              <w:t>Sale ends Friday!</w:t>
            </w:r>
          </w:p>
        </w:tc>
        <w:tc>
          <w:tcPr>
            <w:tcW w:w="1890" w:type="dxa"/>
          </w:tcPr>
          <w:p w14:paraId="5928C3D1" w14:textId="77777777" w:rsidR="00C725BF" w:rsidRPr="004F3188" w:rsidRDefault="00C725BF" w:rsidP="008354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BED12CE" w14:textId="77777777" w:rsidR="00C725BF" w:rsidRPr="004F3188" w:rsidRDefault="00C725BF" w:rsidP="008354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5BF" w:rsidRPr="004F3188" w14:paraId="20836283" w14:textId="77777777" w:rsidTr="00835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410EF15E" w14:textId="77777777" w:rsidR="00C725BF" w:rsidRPr="00D00DC1" w:rsidRDefault="00C725BF" w:rsidP="00835407">
            <w:pPr>
              <w:tabs>
                <w:tab w:val="left" w:pos="342"/>
              </w:tabs>
              <w:spacing w:before="120" w:after="120"/>
              <w:ind w:left="342"/>
              <w:rPr>
                <w:rFonts w:ascii="Chiller" w:hAnsi="Chiller" w:cs="Arial"/>
                <w:b w:val="0"/>
                <w:sz w:val="52"/>
              </w:rPr>
            </w:pPr>
            <w:r>
              <w:rPr>
                <w:rFonts w:ascii="Chiller" w:hAnsi="Chiller" w:cs="Arial"/>
                <w:b w:val="0"/>
                <w:sz w:val="72"/>
              </w:rPr>
              <w:t>Haunted</w:t>
            </w:r>
            <w:r w:rsidRPr="00D00DC1">
              <w:rPr>
                <w:rFonts w:ascii="Chiller" w:hAnsi="Chiller" w:cs="Arial"/>
                <w:b w:val="0"/>
                <w:sz w:val="72"/>
              </w:rPr>
              <w:t xml:space="preserve"> Trail</w:t>
            </w:r>
          </w:p>
        </w:tc>
        <w:tc>
          <w:tcPr>
            <w:tcW w:w="1890" w:type="dxa"/>
          </w:tcPr>
          <w:p w14:paraId="754E74D1" w14:textId="77777777" w:rsidR="00C725BF" w:rsidRPr="004F3188" w:rsidRDefault="00C725BF" w:rsidP="0083540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DE475AD" w14:textId="77777777" w:rsidR="00C725BF" w:rsidRPr="004F3188" w:rsidRDefault="00C725BF" w:rsidP="00835407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25BF" w:rsidRPr="004F3188" w14:paraId="1049B36F" w14:textId="77777777" w:rsidTr="00835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B670E4F" w14:textId="77777777" w:rsidR="00C725BF" w:rsidRPr="00D00DC1" w:rsidRDefault="00C725BF" w:rsidP="00835407">
            <w:pPr>
              <w:tabs>
                <w:tab w:val="left" w:pos="342"/>
              </w:tabs>
              <w:spacing w:before="120" w:after="120"/>
              <w:ind w:left="342"/>
              <w:rPr>
                <w:b w:val="0"/>
              </w:rPr>
            </w:pPr>
            <w:r w:rsidRPr="00D00DC1">
              <w:rPr>
                <w:b w:val="0"/>
              </w:rPr>
              <w:t>Layout, for both print and screen, is one of the most important aspe</w:t>
            </w:r>
            <w:r>
              <w:rPr>
                <w:b w:val="0"/>
              </w:rPr>
              <w:t xml:space="preserve">cts of graphic design. Designs </w:t>
            </w:r>
            <w:r w:rsidRPr="00D00DC1">
              <w:rPr>
                <w:b w:val="0"/>
              </w:rPr>
              <w:t>must be carefully controlled in a way that is enticing and is easy for all to access.</w:t>
            </w:r>
          </w:p>
        </w:tc>
        <w:tc>
          <w:tcPr>
            <w:tcW w:w="1890" w:type="dxa"/>
          </w:tcPr>
          <w:p w14:paraId="6B9CDAEB" w14:textId="77777777" w:rsidR="00C725BF" w:rsidRPr="004F3188" w:rsidRDefault="00C725BF" w:rsidP="008354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B874AB3" w14:textId="77777777" w:rsidR="00C725BF" w:rsidRPr="004F3188" w:rsidRDefault="00C725BF" w:rsidP="008354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5974B7B" w14:textId="77777777" w:rsidR="00C725BF" w:rsidRDefault="00C725BF"/>
    <w:sectPr w:rsidR="00C7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BF"/>
    <w:rsid w:val="00C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B855"/>
  <w15:chartTrackingRefBased/>
  <w15:docId w15:val="{98B69F69-CF51-4454-B6B9-3508848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sII">
    <w:name w:val="AppsII"/>
    <w:basedOn w:val="Heading1"/>
    <w:link w:val="AppsIIChar"/>
    <w:autoRedefine/>
    <w:qFormat/>
    <w:rsid w:val="00C725BF"/>
    <w:pPr>
      <w:keepLines w:val="0"/>
      <w:tabs>
        <w:tab w:val="right" w:leader="dot" w:pos="1440"/>
        <w:tab w:val="right" w:leader="dot" w:pos="8640"/>
      </w:tabs>
      <w:spacing w:before="0" w:after="120"/>
    </w:pPr>
    <w:rPr>
      <w:rFonts w:ascii="Arial" w:eastAsia="Times New Roman" w:hAnsi="Arial" w:cs="Arial"/>
      <w:b/>
      <w:color w:val="auto"/>
      <w:sz w:val="28"/>
      <w:szCs w:val="28"/>
    </w:rPr>
  </w:style>
  <w:style w:type="character" w:customStyle="1" w:styleId="AppsIIChar">
    <w:name w:val="AppsII Char"/>
    <w:link w:val="AppsII"/>
    <w:rsid w:val="00C725BF"/>
    <w:rPr>
      <w:rFonts w:ascii="Arial" w:eastAsia="Times New Roman" w:hAnsi="Arial" w:cs="Arial"/>
      <w:b/>
      <w:sz w:val="28"/>
      <w:szCs w:val="28"/>
    </w:rPr>
  </w:style>
  <w:style w:type="table" w:styleId="LightGrid">
    <w:name w:val="Light Grid"/>
    <w:basedOn w:val="TableNormal"/>
    <w:uiPriority w:val="62"/>
    <w:rsid w:val="00C725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72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2019-08-19T19:17:00Z</dcterms:created>
  <dcterms:modified xsi:type="dcterms:W3CDTF">2019-08-19T19:18:00Z</dcterms:modified>
</cp:coreProperties>
</file>